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F011" w14:textId="61B4CAE0" w:rsidR="00676669" w:rsidRDefault="00676669" w:rsidP="008D61B2">
      <w:pPr>
        <w:widowControl w:val="0"/>
        <w:spacing w:after="120" w:line="285" w:lineRule="auto"/>
        <w:jc w:val="center"/>
        <w:rPr>
          <w:rFonts w:ascii="Amasis MT Pro Medium" w:eastAsia="Times New Roman" w:hAnsi="Amasis MT Pro Medium" w:cs="Calibri"/>
          <w:b/>
          <w:bCs/>
          <w:color w:val="000000"/>
          <w:kern w:val="28"/>
          <w:sz w:val="44"/>
          <w:szCs w:val="44"/>
          <w14:cntxtAlts/>
        </w:rPr>
      </w:pPr>
      <w:r w:rsidRPr="00A04F6A">
        <w:rPr>
          <w:rFonts w:ascii="Amasis MT Pro Medium" w:eastAsia="Times New Roman" w:hAnsi="Amasis MT Pro Medium" w:cs="Calibri"/>
          <w:b/>
          <w:bCs/>
          <w:color w:val="000000"/>
          <w:kern w:val="28"/>
          <w:sz w:val="44"/>
          <w:szCs w:val="44"/>
          <w14:cntxtAlts/>
        </w:rPr>
        <w:t>Matthew Krol 202</w:t>
      </w:r>
      <w:r w:rsidR="00117AC4" w:rsidRPr="00A04F6A">
        <w:rPr>
          <w:rFonts w:ascii="Amasis MT Pro Medium" w:eastAsia="Times New Roman" w:hAnsi="Amasis MT Pro Medium" w:cs="Calibri"/>
          <w:b/>
          <w:bCs/>
          <w:color w:val="000000"/>
          <w:kern w:val="28"/>
          <w:sz w:val="44"/>
          <w:szCs w:val="44"/>
          <w14:cntxtAlts/>
        </w:rPr>
        <w:t>2</w:t>
      </w:r>
      <w:r w:rsidRPr="00A04F6A">
        <w:rPr>
          <w:rFonts w:ascii="Amasis MT Pro Medium" w:eastAsia="Times New Roman" w:hAnsi="Amasis MT Pro Medium" w:cs="Calibri"/>
          <w:b/>
          <w:bCs/>
          <w:color w:val="000000"/>
          <w:kern w:val="28"/>
          <w:sz w:val="44"/>
          <w:szCs w:val="44"/>
          <w14:cntxtAlts/>
        </w:rPr>
        <w:t xml:space="preserve"> Memorial Tournament</w:t>
      </w:r>
    </w:p>
    <w:p w14:paraId="7BCF34EA" w14:textId="6FD7E710" w:rsidR="008D61B2" w:rsidRPr="008D61B2" w:rsidRDefault="008D61B2" w:rsidP="008D61B2">
      <w:pPr>
        <w:widowControl w:val="0"/>
        <w:spacing w:after="120" w:line="285" w:lineRule="auto"/>
        <w:jc w:val="center"/>
        <w:rPr>
          <w:rFonts w:ascii="Amasis MT Pro Medium" w:eastAsia="Times New Roman" w:hAnsi="Amasis MT Pro Medium" w:cs="Calibri"/>
          <w:b/>
          <w:bCs/>
          <w:color w:val="000000"/>
          <w:kern w:val="28"/>
          <w:sz w:val="40"/>
          <w:szCs w:val="40"/>
          <w14:cntxtAlts/>
        </w:rPr>
      </w:pPr>
      <w:r w:rsidRPr="008D61B2">
        <w:rPr>
          <w:rFonts w:ascii="Amasis MT Pro Medium" w:eastAsia="Times New Roman" w:hAnsi="Amasis MT Pro Medium" w:cs="Calibri"/>
          <w:b/>
          <w:bCs/>
          <w:color w:val="000000"/>
          <w:kern w:val="28"/>
          <w:sz w:val="40"/>
          <w:szCs w:val="40"/>
          <w14:cntxtAlts/>
        </w:rPr>
        <w:t>Fri June 24</w:t>
      </w:r>
      <w:r w:rsidRPr="008D61B2">
        <w:rPr>
          <w:rFonts w:ascii="Amasis MT Pro Medium" w:eastAsia="Times New Roman" w:hAnsi="Amasis MT Pro Medium" w:cs="Calibri"/>
          <w:b/>
          <w:bCs/>
          <w:color w:val="000000"/>
          <w:kern w:val="28"/>
          <w:sz w:val="40"/>
          <w:szCs w:val="40"/>
          <w:vertAlign w:val="superscript"/>
          <w14:cntxtAlts/>
        </w:rPr>
        <w:t>th</w:t>
      </w:r>
      <w:r w:rsidRPr="008D61B2">
        <w:rPr>
          <w:rFonts w:ascii="Amasis MT Pro Medium" w:eastAsia="Times New Roman" w:hAnsi="Amasis MT Pro Medium" w:cs="Calibri"/>
          <w:b/>
          <w:bCs/>
          <w:color w:val="000000"/>
          <w:kern w:val="28"/>
          <w:sz w:val="40"/>
          <w:szCs w:val="40"/>
          <w14:cntxtAlts/>
        </w:rPr>
        <w:t xml:space="preserve"> – Sun June 26</w:t>
      </w:r>
      <w:r w:rsidRPr="008D61B2">
        <w:rPr>
          <w:rFonts w:ascii="Amasis MT Pro Medium" w:eastAsia="Times New Roman" w:hAnsi="Amasis MT Pro Medium" w:cs="Calibri"/>
          <w:b/>
          <w:bCs/>
          <w:color w:val="000000"/>
          <w:kern w:val="28"/>
          <w:sz w:val="40"/>
          <w:szCs w:val="40"/>
          <w:vertAlign w:val="superscript"/>
          <w14:cntxtAlts/>
        </w:rPr>
        <w:t>th</w:t>
      </w:r>
    </w:p>
    <w:p w14:paraId="25798BAD" w14:textId="77777777" w:rsidR="00676669" w:rsidRPr="00676669" w:rsidRDefault="00676669" w:rsidP="00676669">
      <w:pPr>
        <w:widowControl w:val="0"/>
        <w:spacing w:after="120" w:line="285" w:lineRule="auto"/>
        <w:rPr>
          <w:rFonts w:ascii="Amasis MT Pro Medium" w:eastAsia="Times New Roman" w:hAnsi="Amasis MT Pro Medium" w:cs="Calibri"/>
          <w:b/>
          <w:bCs/>
          <w:color w:val="000000"/>
          <w:kern w:val="28"/>
          <w:sz w:val="48"/>
          <w:szCs w:val="48"/>
          <w14:cntxtAlts/>
        </w:rPr>
      </w:pPr>
      <w:r w:rsidRPr="00676669">
        <w:rPr>
          <w:rFonts w:ascii="Amasis MT Pro Medium" w:eastAsia="Times New Roman" w:hAnsi="Amasis MT Pro Medium" w:cs="Calibri"/>
          <w:b/>
          <w:bCs/>
          <w:color w:val="000000"/>
          <w:kern w:val="28"/>
          <w:sz w:val="48"/>
          <w:szCs w:val="48"/>
          <w14:cntxtAlts/>
        </w:rPr>
        <w:t> </w:t>
      </w:r>
    </w:p>
    <w:p w14:paraId="42F03AF9" w14:textId="77777777" w:rsidR="00676669" w:rsidRPr="00676669" w:rsidRDefault="00676669" w:rsidP="00676669">
      <w:pPr>
        <w:widowControl w:val="0"/>
        <w:spacing w:after="120" w:line="285" w:lineRule="auto"/>
        <w:rPr>
          <w:rFonts w:ascii="Amasis MT Pro Medium" w:eastAsia="Times New Roman" w:hAnsi="Amasis MT Pro Medium" w:cs="Calibri"/>
          <w:b/>
          <w:bCs/>
          <w:color w:val="000000"/>
          <w:kern w:val="28"/>
          <w:sz w:val="28"/>
          <w:szCs w:val="28"/>
          <w14:cntxtAlts/>
        </w:rPr>
      </w:pPr>
      <w:r w:rsidRPr="00676669">
        <w:rPr>
          <w:rFonts w:ascii="Amasis MT Pro Medium" w:eastAsia="Times New Roman" w:hAnsi="Amasis MT Pro Medium" w:cs="Calibri"/>
          <w:b/>
          <w:bCs/>
          <w:color w:val="000000"/>
          <w:kern w:val="28"/>
          <w:sz w:val="28"/>
          <w:szCs w:val="28"/>
          <w14:cntxtAlts/>
        </w:rPr>
        <w:t xml:space="preserve">Thank you for participating in this year’s tournament. </w:t>
      </w:r>
    </w:p>
    <w:p w14:paraId="1513351B"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8"/>
          <w:szCs w:val="28"/>
          <w14:cntxtAlts/>
        </w:rPr>
      </w:pPr>
      <w:r w:rsidRPr="00676669">
        <w:rPr>
          <w:rFonts w:ascii="Amasis MT Pro Medium" w:eastAsia="Times New Roman" w:hAnsi="Amasis MT Pro Medium" w:cs="Calibri"/>
          <w:color w:val="000000"/>
          <w:kern w:val="28"/>
          <w:sz w:val="28"/>
          <w:szCs w:val="28"/>
          <w14:cntxtAlts/>
        </w:rPr>
        <w:t xml:space="preserve">On August 4, 1994, while hosting the Big League Canadian Championships at the newly built Ancaster Community Centre, lightning struck the field and killed a young man by the name of Matthew Krol. Matthew had just turned 19, and playing for his hometown team in a national championship. The final strike of lightning coming as the skies had cleared and play was about to resume, teams were warming up getting ready for play, it is a moment and a day that has not been forgotten in this town and today we honour Matthew Krol’s life and legacy.  </w:t>
      </w:r>
    </w:p>
    <w:p w14:paraId="1CE90DB3" w14:textId="303BE071"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8"/>
          <w:szCs w:val="28"/>
          <w14:cntxtAlts/>
        </w:rPr>
      </w:pPr>
      <w:r w:rsidRPr="00676669">
        <w:rPr>
          <w:rFonts w:ascii="Amasis MT Pro Medium" w:eastAsia="Times New Roman" w:hAnsi="Amasis MT Pro Medium" w:cs="Calibri"/>
          <w:color w:val="000000"/>
          <w:kern w:val="28"/>
          <w:sz w:val="28"/>
          <w:szCs w:val="28"/>
          <w14:cntxtAlts/>
        </w:rPr>
        <w:t>Please join us on Diamond 3 at 11:15 on Saturday the 2</w:t>
      </w:r>
      <w:r w:rsidR="00117AC4">
        <w:rPr>
          <w:rFonts w:ascii="Amasis MT Pro Medium" w:eastAsia="Times New Roman" w:hAnsi="Amasis MT Pro Medium" w:cs="Calibri"/>
          <w:color w:val="000000"/>
          <w:kern w:val="28"/>
          <w:sz w:val="28"/>
          <w:szCs w:val="28"/>
          <w14:cntxtAlts/>
        </w:rPr>
        <w:t>5</w:t>
      </w:r>
      <w:r w:rsidRPr="00676669">
        <w:rPr>
          <w:rFonts w:ascii="Amasis MT Pro Medium" w:eastAsia="Times New Roman" w:hAnsi="Amasis MT Pro Medium" w:cs="Calibri"/>
          <w:color w:val="000000"/>
          <w:kern w:val="28"/>
          <w:sz w:val="28"/>
          <w:szCs w:val="28"/>
          <w14:cntxtAlts/>
        </w:rPr>
        <w:t>th for a brief ceremony to honour Matthew.</w:t>
      </w:r>
    </w:p>
    <w:p w14:paraId="33BF4B0B" w14:textId="77777777"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t>Diamonds</w:t>
      </w:r>
    </w:p>
    <w:p w14:paraId="4CAEB59E" w14:textId="79FE494B"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Ancaster Community Center Diamonds (385 Jerseyville Rd W, Ancaster, ON L9G 3L5</w:t>
      </w:r>
      <w:r w:rsidR="00E60A7C">
        <w:rPr>
          <w:rFonts w:ascii="Amasis MT Pro Medium" w:eastAsia="Times New Roman" w:hAnsi="Amasis MT Pro Medium" w:cs="Calibri"/>
          <w:color w:val="000000"/>
          <w:kern w:val="28"/>
          <w:sz w:val="24"/>
          <w:szCs w:val="24"/>
          <w14:cntxtAlts/>
        </w:rPr>
        <w:t>)</w:t>
      </w:r>
    </w:p>
    <w:p w14:paraId="657A5952" w14:textId="2B4EAC6C"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James Smith Park (Braithwaite Ave, Ancaster, ON L9G 5A6</w:t>
      </w:r>
      <w:r w:rsidR="00E60A7C">
        <w:rPr>
          <w:rFonts w:ascii="Amasis MT Pro Medium" w:eastAsia="Times New Roman" w:hAnsi="Amasis MT Pro Medium" w:cs="Calibri"/>
          <w:color w:val="000000"/>
          <w:kern w:val="28"/>
          <w:sz w:val="24"/>
          <w:szCs w:val="24"/>
          <w14:cntxtAlts/>
        </w:rPr>
        <w:t>)</w:t>
      </w:r>
    </w:p>
    <w:p w14:paraId="21C18059" w14:textId="77777777"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t>Amenities</w:t>
      </w:r>
    </w:p>
    <w:p w14:paraId="17659CD8"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Both parks have ample parking</w:t>
      </w:r>
    </w:p>
    <w:p w14:paraId="303EBB06" w14:textId="02946748" w:rsidR="00676669" w:rsidRPr="00676669" w:rsidRDefault="00117AC4" w:rsidP="00676669">
      <w:pPr>
        <w:widowControl w:val="0"/>
        <w:spacing w:after="120" w:line="285" w:lineRule="auto"/>
        <w:rPr>
          <w:rFonts w:ascii="Amasis MT Pro Medium" w:eastAsia="Times New Roman" w:hAnsi="Amasis MT Pro Medium" w:cs="Calibri"/>
          <w:color w:val="000000"/>
          <w:kern w:val="28"/>
          <w:sz w:val="24"/>
          <w:szCs w:val="24"/>
          <w14:cntxtAlts/>
        </w:rPr>
      </w:pPr>
      <w:r>
        <w:rPr>
          <w:rFonts w:ascii="Amasis MT Pro Medium" w:eastAsia="Times New Roman" w:hAnsi="Amasis MT Pro Medium" w:cs="Calibri"/>
          <w:color w:val="000000"/>
          <w:kern w:val="28"/>
          <w:sz w:val="24"/>
          <w:szCs w:val="24"/>
          <w14:cntxtAlts/>
        </w:rPr>
        <w:t>W</w:t>
      </w:r>
      <w:r w:rsidR="00676669" w:rsidRPr="00676669">
        <w:rPr>
          <w:rFonts w:ascii="Amasis MT Pro Medium" w:eastAsia="Times New Roman" w:hAnsi="Amasis MT Pro Medium" w:cs="Calibri"/>
          <w:color w:val="000000"/>
          <w:kern w:val="28"/>
          <w:sz w:val="24"/>
          <w:szCs w:val="24"/>
          <w14:cntxtAlts/>
        </w:rPr>
        <w:t xml:space="preserve">ashrooms will be available at the </w:t>
      </w:r>
      <w:bookmarkStart w:id="0" w:name="_Hlk94594611"/>
      <w:r w:rsidR="00676669" w:rsidRPr="00676669">
        <w:rPr>
          <w:rFonts w:ascii="Amasis MT Pro Medium" w:eastAsia="Times New Roman" w:hAnsi="Amasis MT Pro Medium" w:cs="Calibri"/>
          <w:color w:val="000000"/>
          <w:kern w:val="28"/>
          <w:sz w:val="24"/>
          <w:szCs w:val="24"/>
          <w14:cntxtAlts/>
        </w:rPr>
        <w:t>Community Center Diamonds</w:t>
      </w:r>
      <w:bookmarkEnd w:id="0"/>
    </w:p>
    <w:p w14:paraId="09957F11" w14:textId="77777777" w:rsidR="00E60A7C" w:rsidRDefault="00E60A7C" w:rsidP="00E60A7C">
      <w:pPr>
        <w:widowControl w:val="0"/>
        <w:spacing w:after="120" w:line="285" w:lineRule="auto"/>
        <w:rPr>
          <w:rFonts w:ascii="Amasis MT Pro Medium" w:eastAsia="Times New Roman" w:hAnsi="Amasis MT Pro Medium" w:cs="Calibri"/>
          <w:color w:val="000000"/>
          <w:kern w:val="28"/>
          <w:sz w:val="24"/>
          <w:szCs w:val="24"/>
          <w14:cntxtAlts/>
        </w:rPr>
      </w:pPr>
      <w:r>
        <w:rPr>
          <w:rFonts w:ascii="Amasis MT Pro Medium" w:eastAsia="Times New Roman" w:hAnsi="Amasis MT Pro Medium" w:cs="Calibri"/>
          <w:color w:val="000000"/>
          <w:kern w:val="28"/>
          <w:sz w:val="24"/>
          <w:szCs w:val="24"/>
          <w14:cntxtAlts/>
        </w:rPr>
        <w:t>C</w:t>
      </w:r>
      <w:r w:rsidRPr="00676669">
        <w:rPr>
          <w:rFonts w:ascii="Amasis MT Pro Medium" w:eastAsia="Times New Roman" w:hAnsi="Amasis MT Pro Medium" w:cs="Calibri"/>
          <w:color w:val="000000"/>
          <w:kern w:val="28"/>
          <w:sz w:val="24"/>
          <w:szCs w:val="24"/>
          <w14:cntxtAlts/>
        </w:rPr>
        <w:t>oncessions will be available at the Community Center Diamonds</w:t>
      </w:r>
    </w:p>
    <w:p w14:paraId="31A1C992"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 xml:space="preserve">There is plenty of space for picnic lunches </w:t>
      </w:r>
    </w:p>
    <w:p w14:paraId="37CEF635" w14:textId="47387635" w:rsidR="00E60A7C" w:rsidRDefault="00E60A7C"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Playground is open for use</w:t>
      </w:r>
      <w:r>
        <w:rPr>
          <w:rFonts w:ascii="Amasis MT Pro Medium" w:eastAsia="Times New Roman" w:hAnsi="Amasis MT Pro Medium" w:cs="Calibri"/>
          <w:color w:val="000000"/>
          <w:kern w:val="28"/>
          <w:sz w:val="24"/>
          <w:szCs w:val="24"/>
          <w14:cntxtAlts/>
        </w:rPr>
        <w:t xml:space="preserve"> at both diamonds</w:t>
      </w:r>
    </w:p>
    <w:p w14:paraId="07EAF725" w14:textId="77777777" w:rsidR="00E60A7C" w:rsidRPr="00676669" w:rsidRDefault="00E60A7C" w:rsidP="00E60A7C">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 xml:space="preserve">Many local restaurants are nearby </w:t>
      </w:r>
    </w:p>
    <w:p w14:paraId="78CDBD7A" w14:textId="77777777" w:rsidR="00E60A7C" w:rsidRDefault="00E60A7C" w:rsidP="00676669">
      <w:pPr>
        <w:widowControl w:val="0"/>
        <w:spacing w:after="120" w:line="285" w:lineRule="auto"/>
        <w:rPr>
          <w:rFonts w:ascii="Amasis MT Pro Medium" w:eastAsia="Times New Roman" w:hAnsi="Amasis MT Pro Medium" w:cs="Calibri"/>
          <w:color w:val="000000"/>
          <w:kern w:val="28"/>
          <w:sz w:val="24"/>
          <w:szCs w:val="24"/>
          <w14:cntxtAlts/>
        </w:rPr>
      </w:pPr>
    </w:p>
    <w:p w14:paraId="24390AA1" w14:textId="77777777" w:rsidR="00E60A7C" w:rsidRDefault="00E60A7C"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p>
    <w:p w14:paraId="7C642878" w14:textId="41B64491"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lastRenderedPageBreak/>
        <w:t xml:space="preserve">Registration and Scoring </w:t>
      </w:r>
    </w:p>
    <w:p w14:paraId="29718F43"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Registration/scoring booth will be located in the concession stand at the center of the diamonds</w:t>
      </w:r>
    </w:p>
    <w:p w14:paraId="0491C700"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Upon arrival please check-in at the registration desk</w:t>
      </w:r>
    </w:p>
    <w:p w14:paraId="678BED51"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Please drop off 2 OBA approved games balls at the registration desk to be used during the tournament</w:t>
      </w:r>
    </w:p>
    <w:p w14:paraId="60E7B3CC" w14:textId="77777777"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t xml:space="preserve">Tournament Format &amp; Schedule </w:t>
      </w:r>
    </w:p>
    <w:p w14:paraId="162E6C61" w14:textId="47E8DCD0"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This is an 8 team tournament</w:t>
      </w:r>
      <w:r w:rsidR="00764C2C">
        <w:rPr>
          <w:rFonts w:ascii="Amasis MT Pro Medium" w:eastAsia="Times New Roman" w:hAnsi="Amasis MT Pro Medium" w:cs="Calibri"/>
          <w:color w:val="000000"/>
          <w:kern w:val="28"/>
          <w:sz w:val="24"/>
          <w:szCs w:val="24"/>
          <w14:cntxtAlts/>
        </w:rPr>
        <w:t xml:space="preserve"> …  3 games guaranteed.</w:t>
      </w:r>
    </w:p>
    <w:p w14:paraId="0E0073EC" w14:textId="77777777"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t>Rules</w:t>
      </w:r>
    </w:p>
    <w:p w14:paraId="426BDE6E"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Play will be governed by Baseball Ontario rules including pitch counts and substitutions</w:t>
      </w:r>
    </w:p>
    <w:p w14:paraId="3F40F68E"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The home team will keep score while the visiting team tracks pitch counts (score sheets must be returned to the score booth after each game, please record pitch counts on the score sheets)</w:t>
      </w:r>
    </w:p>
    <w:p w14:paraId="3A3F8233"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Scoring, line-up cards and pitch count sheets will be available at the registration desk</w:t>
      </w:r>
    </w:p>
    <w:p w14:paraId="3172A57C"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Please do you best to have access to the pitch count app</w:t>
      </w:r>
    </w:p>
    <w:p w14:paraId="31D6783C" w14:textId="6C9C7D0A" w:rsidR="00676669" w:rsidRPr="00676669" w:rsidRDefault="00A04F6A" w:rsidP="00676669">
      <w:pPr>
        <w:widowControl w:val="0"/>
        <w:spacing w:after="120" w:line="285" w:lineRule="auto"/>
        <w:rPr>
          <w:rFonts w:ascii="Amasis MT Pro Medium" w:eastAsia="Times New Roman" w:hAnsi="Amasis MT Pro Medium" w:cs="Calibri"/>
          <w:color w:val="000000"/>
          <w:kern w:val="28"/>
          <w:sz w:val="24"/>
          <w:szCs w:val="24"/>
          <w14:cntxtAlts/>
        </w:rPr>
      </w:pPr>
      <w:r>
        <w:rPr>
          <w:rFonts w:ascii="Amasis MT Pro Medium" w:eastAsia="Times New Roman" w:hAnsi="Amasis MT Pro Medium" w:cs="Calibri"/>
          <w:color w:val="000000"/>
          <w:kern w:val="28"/>
          <w:sz w:val="24"/>
          <w:szCs w:val="24"/>
          <w14:cntxtAlts/>
        </w:rPr>
        <w:t>N</w:t>
      </w:r>
      <w:r w:rsidR="00676669" w:rsidRPr="00676669">
        <w:rPr>
          <w:rFonts w:ascii="Amasis MT Pro Medium" w:eastAsia="Times New Roman" w:hAnsi="Amasis MT Pro Medium" w:cs="Calibri"/>
          <w:color w:val="000000"/>
          <w:kern w:val="28"/>
          <w:sz w:val="24"/>
          <w:szCs w:val="24"/>
          <w14:cntxtAlts/>
        </w:rPr>
        <w:t xml:space="preserve">o new inning after 2 hours </w:t>
      </w:r>
    </w:p>
    <w:p w14:paraId="0BCF5258"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Home and Away will be pre-determined using an online randomizer app. For the semi-finals the higher seed may choose home or away. A coin toss will determine home/away for the final games</w:t>
      </w:r>
    </w:p>
    <w:p w14:paraId="2B96A474"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During the semi-finals and final there will be no time limit</w:t>
      </w:r>
    </w:p>
    <w:p w14:paraId="4D2FCF9B"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Mercy rules are as follows...18 runs after 3 innings, 15 runs after 4 innings, 10 runs after 5 innings</w:t>
      </w:r>
    </w:p>
    <w:p w14:paraId="3E3C4281"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 xml:space="preserve">Tie Breakers—1. Head to Head Results 2. Fewest Runs Allowed 3. Coin Toss </w:t>
      </w:r>
    </w:p>
    <w:p w14:paraId="28D0167F"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 xml:space="preserve">Protests will be directed to the on-site tournament convenors (Mike Hammond and/or Mike Furdal) </w:t>
      </w:r>
    </w:p>
    <w:p w14:paraId="51FBD27D"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4"/>
          <w:szCs w:val="24"/>
          <w14:cntxtAlts/>
        </w:rPr>
      </w:pPr>
      <w:r w:rsidRPr="00676669">
        <w:rPr>
          <w:rFonts w:ascii="Amasis MT Pro Medium" w:eastAsia="Times New Roman" w:hAnsi="Amasis MT Pro Medium" w:cs="Calibri"/>
          <w:color w:val="000000"/>
          <w:kern w:val="28"/>
          <w:sz w:val="24"/>
          <w:szCs w:val="24"/>
          <w14:cntxtAlts/>
        </w:rPr>
        <w:t>No pre-game infield warm-ups are permitted</w:t>
      </w:r>
    </w:p>
    <w:p w14:paraId="44C6E2C5" w14:textId="77777777"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r w:rsidRPr="00676669">
        <w:rPr>
          <w:rFonts w:ascii="Amasis MT Pro Medium" w:eastAsia="Times New Roman" w:hAnsi="Amasis MT Pro Medium" w:cs="Calibri"/>
          <w:b/>
          <w:bCs/>
          <w:i/>
          <w:iCs/>
          <w:color w:val="000000"/>
          <w:kern w:val="28"/>
          <w:sz w:val="28"/>
          <w:szCs w:val="28"/>
          <w:u w:val="single"/>
          <w14:cntxtAlts/>
        </w:rPr>
        <w:t>Covid-19 Protocols</w:t>
      </w:r>
    </w:p>
    <w:p w14:paraId="1CF685D9" w14:textId="77777777" w:rsidR="00676669" w:rsidRPr="00676669" w:rsidRDefault="00676669" w:rsidP="00676669">
      <w:pPr>
        <w:widowControl w:val="0"/>
        <w:spacing w:after="120" w:line="285" w:lineRule="auto"/>
        <w:rPr>
          <w:rFonts w:ascii="Amasis MT Pro Medium" w:eastAsia="Times New Roman" w:hAnsi="Amasis MT Pro Medium" w:cs="Calibri"/>
          <w:color w:val="000000"/>
          <w:kern w:val="28"/>
          <w:sz w:val="28"/>
          <w:szCs w:val="28"/>
          <w14:cntxtAlts/>
        </w:rPr>
      </w:pPr>
      <w:r w:rsidRPr="00676669">
        <w:rPr>
          <w:rFonts w:ascii="Amasis MT Pro Medium" w:eastAsia="Times New Roman" w:hAnsi="Amasis MT Pro Medium" w:cs="Calibri"/>
          <w:color w:val="000000"/>
          <w:kern w:val="28"/>
          <w:sz w:val="28"/>
          <w:szCs w:val="28"/>
          <w14:cntxtAlts/>
        </w:rPr>
        <w:t>Baseball Ontario Return to Sport Protocols will be in effect</w:t>
      </w:r>
    </w:p>
    <w:p w14:paraId="0505FD0C" w14:textId="5BC7FEC0" w:rsidR="00676669" w:rsidRPr="00676669" w:rsidRDefault="00676669" w:rsidP="00676669">
      <w:pPr>
        <w:widowControl w:val="0"/>
        <w:spacing w:after="120" w:line="285" w:lineRule="auto"/>
        <w:rPr>
          <w:rFonts w:ascii="Amasis MT Pro Medium" w:eastAsia="Times New Roman" w:hAnsi="Amasis MT Pro Medium" w:cs="Calibri"/>
          <w:b/>
          <w:bCs/>
          <w:i/>
          <w:iCs/>
          <w:color w:val="000000"/>
          <w:kern w:val="28"/>
          <w:sz w:val="28"/>
          <w:szCs w:val="28"/>
          <w:u w:val="single"/>
          <w14:cntxtAlts/>
        </w:rPr>
      </w:pPr>
    </w:p>
    <w:sectPr w:rsidR="00676669" w:rsidRPr="00676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69"/>
    <w:rsid w:val="00117AC4"/>
    <w:rsid w:val="001844F7"/>
    <w:rsid w:val="00411947"/>
    <w:rsid w:val="00676669"/>
    <w:rsid w:val="00764C2C"/>
    <w:rsid w:val="007908DF"/>
    <w:rsid w:val="008D61B2"/>
    <w:rsid w:val="00A04F6A"/>
    <w:rsid w:val="00C41E0D"/>
    <w:rsid w:val="00E6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985"/>
  <w15:chartTrackingRefBased/>
  <w15:docId w15:val="{5D5819E0-06DC-4642-943B-1E4018CE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9382">
      <w:bodyDiv w:val="1"/>
      <w:marLeft w:val="0"/>
      <w:marRight w:val="0"/>
      <w:marTop w:val="0"/>
      <w:marBottom w:val="0"/>
      <w:divBdr>
        <w:top w:val="none" w:sz="0" w:space="0" w:color="auto"/>
        <w:left w:val="none" w:sz="0" w:space="0" w:color="auto"/>
        <w:bottom w:val="none" w:sz="0" w:space="0" w:color="auto"/>
        <w:right w:val="none" w:sz="0" w:space="0" w:color="auto"/>
      </w:divBdr>
    </w:div>
    <w:div w:id="219754989">
      <w:bodyDiv w:val="1"/>
      <w:marLeft w:val="0"/>
      <w:marRight w:val="0"/>
      <w:marTop w:val="0"/>
      <w:marBottom w:val="0"/>
      <w:divBdr>
        <w:top w:val="none" w:sz="0" w:space="0" w:color="auto"/>
        <w:left w:val="none" w:sz="0" w:space="0" w:color="auto"/>
        <w:bottom w:val="none" w:sz="0" w:space="0" w:color="auto"/>
        <w:right w:val="none" w:sz="0" w:space="0" w:color="auto"/>
      </w:divBdr>
    </w:div>
    <w:div w:id="275647523">
      <w:bodyDiv w:val="1"/>
      <w:marLeft w:val="0"/>
      <w:marRight w:val="0"/>
      <w:marTop w:val="0"/>
      <w:marBottom w:val="0"/>
      <w:divBdr>
        <w:top w:val="none" w:sz="0" w:space="0" w:color="auto"/>
        <w:left w:val="none" w:sz="0" w:space="0" w:color="auto"/>
        <w:bottom w:val="none" w:sz="0" w:space="0" w:color="auto"/>
        <w:right w:val="none" w:sz="0" w:space="0" w:color="auto"/>
      </w:divBdr>
    </w:div>
    <w:div w:id="287904229">
      <w:bodyDiv w:val="1"/>
      <w:marLeft w:val="0"/>
      <w:marRight w:val="0"/>
      <w:marTop w:val="0"/>
      <w:marBottom w:val="0"/>
      <w:divBdr>
        <w:top w:val="none" w:sz="0" w:space="0" w:color="auto"/>
        <w:left w:val="none" w:sz="0" w:space="0" w:color="auto"/>
        <w:bottom w:val="none" w:sz="0" w:space="0" w:color="auto"/>
        <w:right w:val="none" w:sz="0" w:space="0" w:color="auto"/>
      </w:divBdr>
    </w:div>
    <w:div w:id="594947728">
      <w:bodyDiv w:val="1"/>
      <w:marLeft w:val="0"/>
      <w:marRight w:val="0"/>
      <w:marTop w:val="0"/>
      <w:marBottom w:val="0"/>
      <w:divBdr>
        <w:top w:val="none" w:sz="0" w:space="0" w:color="auto"/>
        <w:left w:val="none" w:sz="0" w:space="0" w:color="auto"/>
        <w:bottom w:val="none" w:sz="0" w:space="0" w:color="auto"/>
        <w:right w:val="none" w:sz="0" w:space="0" w:color="auto"/>
      </w:divBdr>
    </w:div>
    <w:div w:id="1346175825">
      <w:bodyDiv w:val="1"/>
      <w:marLeft w:val="0"/>
      <w:marRight w:val="0"/>
      <w:marTop w:val="0"/>
      <w:marBottom w:val="0"/>
      <w:divBdr>
        <w:top w:val="none" w:sz="0" w:space="0" w:color="auto"/>
        <w:left w:val="none" w:sz="0" w:space="0" w:color="auto"/>
        <w:bottom w:val="none" w:sz="0" w:space="0" w:color="auto"/>
        <w:right w:val="none" w:sz="0" w:space="0" w:color="auto"/>
      </w:divBdr>
    </w:div>
    <w:div w:id="14736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Douglas</dc:creator>
  <cp:keywords/>
  <dc:description/>
  <cp:lastModifiedBy>m f</cp:lastModifiedBy>
  <cp:revision>4</cp:revision>
  <dcterms:created xsi:type="dcterms:W3CDTF">2022-02-01T12:51:00Z</dcterms:created>
  <dcterms:modified xsi:type="dcterms:W3CDTF">2022-02-01T12:58:00Z</dcterms:modified>
</cp:coreProperties>
</file>